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43" w:rsidRPr="00534190" w:rsidRDefault="00534190" w:rsidP="00534190">
      <w:pPr>
        <w:pStyle w:val="Bezodstpw"/>
        <w:jc w:val="both"/>
        <w:rPr>
          <w:rFonts w:ascii="Times New Roman" w:hAnsi="Times New Roman" w:cs="Times New Roman"/>
          <w:b/>
        </w:rPr>
      </w:pPr>
      <w:r w:rsidRPr="00534190">
        <w:rPr>
          <w:rFonts w:ascii="Times New Roman" w:hAnsi="Times New Roman" w:cs="Times New Roman"/>
          <w:b/>
        </w:rPr>
        <w:t>Klauzula informacyjna dla osób znajdujących się w zasięgu monitoringu</w:t>
      </w:r>
    </w:p>
    <w:p w:rsidR="00534190" w:rsidRPr="00534190" w:rsidRDefault="00534190" w:rsidP="00534190">
      <w:pPr>
        <w:pStyle w:val="Bezodstpw"/>
        <w:jc w:val="both"/>
        <w:rPr>
          <w:rFonts w:ascii="Times New Roman" w:hAnsi="Times New Roman" w:cs="Times New Roman"/>
        </w:rPr>
      </w:pPr>
    </w:p>
    <w:p w:rsidR="00CA6943" w:rsidRPr="00534190" w:rsidRDefault="00534190" w:rsidP="00534190">
      <w:pPr>
        <w:pStyle w:val="Bezodstpw"/>
        <w:jc w:val="center"/>
        <w:rPr>
          <w:rFonts w:ascii="Times New Roman" w:hAnsi="Times New Roman" w:cs="Times New Roman"/>
        </w:rPr>
      </w:pPr>
      <w:r w:rsidRPr="00534190">
        <w:rPr>
          <w:rFonts w:ascii="Times New Roman" w:hAnsi="Times New Roman" w:cs="Times New Roman"/>
          <w:noProof/>
          <w:lang w:bidi="ar-SA"/>
        </w:rPr>
        <w:drawing>
          <wp:inline distT="0" distB="0" distL="0" distR="0">
            <wp:extent cx="1078865" cy="7683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078865" cy="768350"/>
                    </a:xfrm>
                    <a:prstGeom prst="rect">
                      <a:avLst/>
                    </a:prstGeom>
                  </pic:spPr>
                </pic:pic>
              </a:graphicData>
            </a:graphic>
          </wp:inline>
        </w:drawing>
      </w:r>
    </w:p>
    <w:p w:rsidR="00CA6943" w:rsidRPr="00534190" w:rsidRDefault="00CA6943" w:rsidP="00534190">
      <w:pPr>
        <w:pStyle w:val="Bezodstpw"/>
        <w:jc w:val="both"/>
        <w:rPr>
          <w:rFonts w:ascii="Times New Roman" w:hAnsi="Times New Roman" w:cs="Times New Roman"/>
        </w:rPr>
      </w:pPr>
    </w:p>
    <w:p w:rsidR="00BA63A1" w:rsidRDefault="00BA63A1" w:rsidP="00534190">
      <w:pPr>
        <w:pStyle w:val="Bezodstpw"/>
        <w:jc w:val="both"/>
        <w:rPr>
          <w:rFonts w:ascii="Times New Roman" w:hAnsi="Times New Roman" w:cs="Times New Roman"/>
          <w:b/>
        </w:rPr>
      </w:pPr>
    </w:p>
    <w:p w:rsidR="007215E8" w:rsidRDefault="00534190" w:rsidP="00534190">
      <w:pPr>
        <w:pStyle w:val="Bezodstpw"/>
        <w:jc w:val="both"/>
        <w:rPr>
          <w:rFonts w:ascii="Times New Roman" w:hAnsi="Times New Roman" w:cs="Times New Roman"/>
          <w:b/>
        </w:rPr>
      </w:pPr>
      <w:r w:rsidRPr="00534190">
        <w:rPr>
          <w:rFonts w:ascii="Times New Roman" w:hAnsi="Times New Roman" w:cs="Times New Roman"/>
          <w:b/>
        </w:rPr>
        <w:t>OBIEKT MONITOROWANY</w:t>
      </w:r>
    </w:p>
    <w:p w:rsidR="007215E8" w:rsidRPr="007215E8" w:rsidRDefault="007973C0" w:rsidP="00DF6ADB">
      <w:pPr>
        <w:widowControl/>
        <w:spacing w:before="100" w:beforeAutospacing="1"/>
        <w:jc w:val="both"/>
        <w:rPr>
          <w:rFonts w:ascii="Times New Roman" w:eastAsia="Times New Roman" w:hAnsi="Times New Roman" w:cs="Times New Roman"/>
          <w:color w:val="auto"/>
          <w:lang w:bidi="ar-SA"/>
        </w:rPr>
      </w:pPr>
      <w:r w:rsidRPr="000A0F4D">
        <w:rPr>
          <w:rFonts w:ascii="Times New Roman" w:hAnsi="Times New Roman" w:cs="Times New Roman"/>
        </w:rPr>
        <w:t>Zgodnie z art. 13 ust. 1 i ust. 2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w:t>
      </w:r>
      <w:r w:rsidR="00BC2E3F">
        <w:rPr>
          <w:rFonts w:ascii="Times New Roman" w:hAnsi="Times New Roman" w:cs="Times New Roman"/>
        </w:rPr>
        <w:t xml:space="preserve">dalej: </w:t>
      </w:r>
      <w:r w:rsidRPr="000A0F4D">
        <w:rPr>
          <w:rFonts w:ascii="Times New Roman" w:hAnsi="Times New Roman" w:cs="Times New Roman"/>
        </w:rPr>
        <w:t xml:space="preserve">RODO), informuję </w:t>
      </w:r>
      <w:r w:rsidR="007215E8" w:rsidRPr="007215E8">
        <w:rPr>
          <w:rFonts w:ascii="Times New Roman" w:eastAsia="Times New Roman" w:hAnsi="Times New Roman" w:cs="Times New Roman"/>
          <w:color w:val="auto"/>
          <w:lang w:bidi="ar-SA"/>
        </w:rPr>
        <w:t>o zasadach monitoringu, obowiązującego na terenie szkoły:</w:t>
      </w:r>
    </w:p>
    <w:p w:rsidR="00D355B4" w:rsidRDefault="00D355B4" w:rsidP="00D355B4">
      <w:pPr>
        <w:pStyle w:val="Bezodstpw"/>
        <w:spacing w:after="240"/>
        <w:ind w:left="720"/>
        <w:jc w:val="both"/>
        <w:rPr>
          <w:rFonts w:ascii="Times New Roman" w:hAnsi="Times New Roman" w:cs="Times New Roman"/>
        </w:rPr>
      </w:pPr>
    </w:p>
    <w:p w:rsidR="007973C0" w:rsidRPr="00DF6ADB" w:rsidRDefault="007973C0" w:rsidP="00DF6ADB">
      <w:pPr>
        <w:pStyle w:val="Bezodstpw"/>
        <w:numPr>
          <w:ilvl w:val="0"/>
          <w:numId w:val="14"/>
        </w:numPr>
        <w:spacing w:after="240"/>
        <w:jc w:val="both"/>
        <w:rPr>
          <w:rFonts w:ascii="Times New Roman" w:hAnsi="Times New Roman" w:cs="Times New Roman"/>
        </w:rPr>
      </w:pPr>
      <w:r w:rsidRPr="00DF6ADB">
        <w:rPr>
          <w:rFonts w:ascii="Times New Roman" w:hAnsi="Times New Roman" w:cs="Times New Roman"/>
        </w:rPr>
        <w:t xml:space="preserve">Administratorem danych osobowych </w:t>
      </w:r>
      <w:r w:rsidR="00491214">
        <w:rPr>
          <w:rFonts w:ascii="Times New Roman" w:hAnsi="Times New Roman" w:cs="Times New Roman"/>
        </w:rPr>
        <w:t>osób znajdujących się w zasięgu monitoringu</w:t>
      </w:r>
      <w:r w:rsidR="00B201C8">
        <w:rPr>
          <w:rFonts w:ascii="Times New Roman" w:hAnsi="Times New Roman" w:cs="Times New Roman"/>
        </w:rPr>
        <w:t xml:space="preserve"> jest Szkoła Podstawowa nr 1 w Łańcucie im. Kardynała Stefana Wyszyńskiego. </w:t>
      </w:r>
      <w:r w:rsidRPr="00DF6ADB">
        <w:rPr>
          <w:rFonts w:ascii="Times New Roman" w:hAnsi="Times New Roman" w:cs="Times New Roman"/>
        </w:rPr>
        <w:t>Z Administratorem można skontaktować się listownie:</w:t>
      </w:r>
      <w:r w:rsidR="00B201C8">
        <w:rPr>
          <w:rFonts w:ascii="Times New Roman" w:hAnsi="Times New Roman" w:cs="Times New Roman"/>
        </w:rPr>
        <w:t xml:space="preserve"> ul. Piłsudskiego 7, 37-100 Łańcut</w:t>
      </w:r>
      <w:r w:rsidRPr="00DF6ADB">
        <w:rPr>
          <w:rFonts w:ascii="Times New Roman" w:hAnsi="Times New Roman" w:cs="Times New Roman"/>
        </w:rPr>
        <w:t xml:space="preserve">, e-mailowo: </w:t>
      </w:r>
      <w:r w:rsidR="00B201C8">
        <w:rPr>
          <w:rFonts w:ascii="Times New Roman" w:hAnsi="Times New Roman" w:cs="Times New Roman"/>
        </w:rPr>
        <w:t>szkola@sp1lancut.pl</w:t>
      </w:r>
      <w:r w:rsidRPr="00DF6ADB">
        <w:rPr>
          <w:rFonts w:ascii="Times New Roman" w:hAnsi="Times New Roman" w:cs="Times New Roman"/>
        </w:rPr>
        <w:t xml:space="preserve"> oraz telefonicznie:</w:t>
      </w:r>
      <w:r w:rsidR="00B201C8">
        <w:rPr>
          <w:rFonts w:ascii="Times New Roman" w:hAnsi="Times New Roman" w:cs="Times New Roman"/>
        </w:rPr>
        <w:t xml:space="preserve"> 17 225 31 40</w:t>
      </w:r>
      <w:r w:rsidRPr="00DF6ADB">
        <w:rPr>
          <w:rFonts w:ascii="Times New Roman" w:hAnsi="Times New Roman" w:cs="Times New Roman"/>
        </w:rPr>
        <w:t>.</w:t>
      </w:r>
      <w:bookmarkStart w:id="0" w:name="_GoBack"/>
      <w:bookmarkEnd w:id="0"/>
    </w:p>
    <w:p w:rsidR="007068A1" w:rsidRPr="00DF6ADB" w:rsidRDefault="007973C0" w:rsidP="00DF6ADB">
      <w:pPr>
        <w:pStyle w:val="Bezodstpw"/>
        <w:numPr>
          <w:ilvl w:val="0"/>
          <w:numId w:val="14"/>
        </w:numPr>
        <w:spacing w:after="240"/>
        <w:jc w:val="both"/>
        <w:rPr>
          <w:rFonts w:ascii="Times New Roman" w:eastAsia="Calibri" w:hAnsi="Times New Roman" w:cs="Times New Roman"/>
        </w:rPr>
      </w:pPr>
      <w:r w:rsidRPr="00DF6ADB">
        <w:rPr>
          <w:rFonts w:ascii="Times New Roman" w:hAnsi="Times New Roman" w:cs="Times New Roman"/>
        </w:rPr>
        <w:t xml:space="preserve">Inspektorem Ochrony Danych jest Konrad Krupa, z którym można się skontaktować      e-mailowo: </w:t>
      </w:r>
      <w:r w:rsidRPr="00DF6ADB">
        <w:rPr>
          <w:rFonts w:ascii="Times New Roman" w:hAnsi="Times New Roman" w:cs="Times New Roman"/>
          <w:u w:val="single"/>
        </w:rPr>
        <w:t>iod@um-lancut.pl</w:t>
      </w:r>
      <w:r w:rsidRPr="00DF6ADB">
        <w:rPr>
          <w:rFonts w:ascii="Times New Roman" w:hAnsi="Times New Roman" w:cs="Times New Roman"/>
        </w:rPr>
        <w:t xml:space="preserve"> oraz telefonicznie: 665 893 252</w:t>
      </w:r>
      <w:r w:rsidR="007215E8" w:rsidRPr="00DF6ADB">
        <w:rPr>
          <w:rFonts w:ascii="Times New Roman" w:eastAsia="Times New Roman" w:hAnsi="Times New Roman" w:cs="Times New Roman"/>
          <w:color w:val="auto"/>
          <w:lang w:bidi="ar-SA"/>
        </w:rPr>
        <w:t>.</w:t>
      </w:r>
    </w:p>
    <w:p w:rsidR="007068A1" w:rsidRPr="00DF6ADB" w:rsidRDefault="007215E8" w:rsidP="00DF6ADB">
      <w:pPr>
        <w:pStyle w:val="Bezodstpw"/>
        <w:numPr>
          <w:ilvl w:val="0"/>
          <w:numId w:val="14"/>
        </w:numPr>
        <w:spacing w:after="240"/>
        <w:jc w:val="both"/>
        <w:rPr>
          <w:rFonts w:ascii="Times New Roman" w:eastAsia="Times New Roman" w:hAnsi="Times New Roman" w:cs="Times New Roman"/>
          <w:color w:val="auto"/>
          <w:lang w:bidi="ar-SA"/>
        </w:rPr>
      </w:pPr>
      <w:r w:rsidRPr="00DF6ADB">
        <w:rPr>
          <w:rFonts w:ascii="Times New Roman" w:eastAsia="Times New Roman" w:hAnsi="Times New Roman" w:cs="Times New Roman"/>
          <w:color w:val="auto"/>
          <w:lang w:bidi="ar-SA"/>
        </w:rPr>
        <w:t>Zbieranie danych osobowych w systemie monitoringu odbywa się w celu zapewnienia bezpieczeństwa uczniów i pracowników oraz ochrony mienia. Podstawą prawną przetwarzania danych osobowych z monitoringu je</w:t>
      </w:r>
      <w:r w:rsidR="007068A1" w:rsidRPr="00DF6ADB">
        <w:rPr>
          <w:rFonts w:ascii="Times New Roman" w:eastAsia="Times New Roman" w:hAnsi="Times New Roman" w:cs="Times New Roman"/>
          <w:color w:val="auto"/>
          <w:lang w:bidi="ar-SA"/>
        </w:rPr>
        <w:t>st a</w:t>
      </w:r>
      <w:r w:rsidRPr="00DF6ADB">
        <w:rPr>
          <w:rFonts w:ascii="Times New Roman" w:eastAsia="Times New Roman" w:hAnsi="Times New Roman" w:cs="Times New Roman"/>
          <w:color w:val="auto"/>
          <w:lang w:bidi="ar-SA"/>
        </w:rPr>
        <w:t>rt. 6 ust. 1 lit. e</w:t>
      </w:r>
      <w:r w:rsidR="001354EE">
        <w:rPr>
          <w:rFonts w:ascii="Times New Roman" w:eastAsia="Times New Roman" w:hAnsi="Times New Roman" w:cs="Times New Roman"/>
          <w:color w:val="auto"/>
          <w:lang w:bidi="ar-SA"/>
        </w:rPr>
        <w:t>)</w:t>
      </w:r>
      <w:r w:rsidRPr="00DF6ADB">
        <w:rPr>
          <w:rFonts w:ascii="Times New Roman" w:eastAsia="Times New Roman" w:hAnsi="Times New Roman" w:cs="Times New Roman"/>
          <w:color w:val="auto"/>
          <w:lang w:bidi="ar-SA"/>
        </w:rPr>
        <w:t xml:space="preserve"> RODO – wykonanie zadania realizowanego w interesie publicznym przez administratora</w:t>
      </w:r>
      <w:r w:rsidR="007068A1" w:rsidRPr="00DF6ADB">
        <w:rPr>
          <w:rFonts w:ascii="Times New Roman" w:eastAsia="Times New Roman" w:hAnsi="Times New Roman" w:cs="Times New Roman"/>
          <w:color w:val="auto"/>
          <w:lang w:bidi="ar-SA"/>
        </w:rPr>
        <w:t xml:space="preserve"> w zw. z a</w:t>
      </w:r>
      <w:r w:rsidRPr="00DF6ADB">
        <w:rPr>
          <w:rFonts w:ascii="Times New Roman" w:eastAsia="Times New Roman" w:hAnsi="Times New Roman" w:cs="Times New Roman"/>
          <w:color w:val="auto"/>
          <w:lang w:bidi="ar-SA"/>
        </w:rPr>
        <w:t>rt. 108a ust</w:t>
      </w:r>
      <w:r w:rsidR="000616E6">
        <w:rPr>
          <w:rFonts w:ascii="Times New Roman" w:eastAsia="Times New Roman" w:hAnsi="Times New Roman" w:cs="Times New Roman"/>
          <w:color w:val="auto"/>
          <w:lang w:bidi="ar-SA"/>
        </w:rPr>
        <w:t xml:space="preserve">awy z dnia 14 grudnia 2016 r. </w:t>
      </w:r>
      <w:r w:rsidRPr="00DF6ADB">
        <w:rPr>
          <w:rFonts w:ascii="Times New Roman" w:eastAsia="Times New Roman" w:hAnsi="Times New Roman" w:cs="Times New Roman"/>
          <w:color w:val="auto"/>
          <w:lang w:bidi="ar-SA"/>
        </w:rPr>
        <w:t>Prawo oświatowe  – zapewnianie bezpiecznych warunków zajęć i pracy.</w:t>
      </w:r>
    </w:p>
    <w:p w:rsidR="007068A1" w:rsidRPr="00AB3B78" w:rsidRDefault="007215E8" w:rsidP="00DF6ADB">
      <w:pPr>
        <w:pStyle w:val="Bezodstpw"/>
        <w:numPr>
          <w:ilvl w:val="0"/>
          <w:numId w:val="14"/>
        </w:numPr>
        <w:spacing w:after="240"/>
        <w:jc w:val="both"/>
        <w:rPr>
          <w:rFonts w:ascii="Times New Roman" w:eastAsia="Times New Roman" w:hAnsi="Times New Roman" w:cs="Times New Roman"/>
          <w:color w:val="auto"/>
          <w:lang w:bidi="ar-SA"/>
        </w:rPr>
      </w:pPr>
      <w:r w:rsidRPr="00AB3B78">
        <w:rPr>
          <w:rFonts w:ascii="Times New Roman" w:eastAsia="Times New Roman" w:hAnsi="Times New Roman" w:cs="Times New Roman"/>
          <w:color w:val="auto"/>
          <w:lang w:bidi="ar-SA"/>
        </w:rPr>
        <w:t xml:space="preserve">Monitoringiem wizyjnym objęto: </w:t>
      </w:r>
      <w:r w:rsidR="00AB3B78" w:rsidRPr="00AB3B78">
        <w:rPr>
          <w:rFonts w:ascii="Times New Roman" w:eastAsia="Times New Roman" w:hAnsi="Times New Roman" w:cs="Times New Roman"/>
          <w:color w:val="auto"/>
          <w:lang w:bidi="ar-SA"/>
        </w:rPr>
        <w:t>części zewnętrzne infrastruktury(elewację budynków, drzwi wejściowe, teren przy szkole, boisko, brama wjazdowa; części wewnętrzne infrastruktury(korytarze, hol przed halą sportową, szatnie szkolne).</w:t>
      </w:r>
      <w:r w:rsidRPr="00AB3B78">
        <w:rPr>
          <w:rFonts w:ascii="Times New Roman" w:eastAsia="Times New Roman" w:hAnsi="Times New Roman" w:cs="Times New Roman"/>
          <w:color w:val="auto"/>
          <w:lang w:bidi="ar-SA"/>
        </w:rPr>
        <w:t xml:space="preserve"> Monitoring   nie   obejmuje   pomieszczeń,   w   których   </w:t>
      </w:r>
      <w:r w:rsidR="007068A1" w:rsidRPr="00AB3B78">
        <w:rPr>
          <w:rFonts w:ascii="Times New Roman" w:eastAsia="Times New Roman" w:hAnsi="Times New Roman" w:cs="Times New Roman"/>
          <w:color w:val="auto"/>
          <w:lang w:bidi="ar-SA"/>
        </w:rPr>
        <w:t>odbywają</w:t>
      </w:r>
      <w:r w:rsidRPr="00AB3B78">
        <w:rPr>
          <w:rFonts w:ascii="Times New Roman" w:eastAsia="Times New Roman" w:hAnsi="Times New Roman" w:cs="Times New Roman"/>
          <w:color w:val="auto"/>
          <w:lang w:bidi="ar-SA"/>
        </w:rPr>
        <w:t xml:space="preserve">   się   zajęcia   dydaktyczne </w:t>
      </w:r>
      <w:r w:rsidR="007068A1" w:rsidRPr="00AB3B78">
        <w:rPr>
          <w:rFonts w:ascii="Times New Roman" w:eastAsia="Times New Roman" w:hAnsi="Times New Roman" w:cs="Times New Roman"/>
          <w:color w:val="auto"/>
          <w:lang w:bidi="ar-SA"/>
        </w:rPr>
        <w:t>i</w:t>
      </w:r>
      <w:r w:rsidRPr="00AB3B78">
        <w:rPr>
          <w:rFonts w:ascii="Times New Roman" w:eastAsia="Times New Roman" w:hAnsi="Times New Roman" w:cs="Times New Roman"/>
          <w:color w:val="auto"/>
          <w:lang w:bidi="ar-SA"/>
        </w:rPr>
        <w:t xml:space="preserve"> wychowawcze,   gabinety</w:t>
      </w:r>
      <w:r w:rsidR="00D355B4" w:rsidRPr="00AB3B78">
        <w:rPr>
          <w:rFonts w:ascii="Times New Roman" w:eastAsia="Times New Roman" w:hAnsi="Times New Roman" w:cs="Times New Roman"/>
          <w:color w:val="auto"/>
          <w:lang w:bidi="ar-SA"/>
        </w:rPr>
        <w:t xml:space="preserve">, </w:t>
      </w:r>
      <w:r w:rsidRPr="00AB3B78">
        <w:rPr>
          <w:rFonts w:ascii="Times New Roman" w:eastAsia="Times New Roman" w:hAnsi="Times New Roman" w:cs="Times New Roman"/>
          <w:color w:val="auto"/>
          <w:lang w:bidi="ar-SA"/>
        </w:rPr>
        <w:t>w   których   jest   udzielana   pomoc psychologiczno-pedagogiczna, przebieralnie, sale gimnastyczne,  gabinet profilaktyki zdrowotnej, toalety, stołówka</w:t>
      </w:r>
      <w:r w:rsidR="007068A1" w:rsidRPr="00AB3B78">
        <w:rPr>
          <w:rFonts w:ascii="Times New Roman" w:eastAsia="Times New Roman" w:hAnsi="Times New Roman" w:cs="Times New Roman"/>
          <w:color w:val="auto"/>
          <w:lang w:bidi="ar-SA"/>
        </w:rPr>
        <w:t>.</w:t>
      </w:r>
      <w:r w:rsidR="000616E6" w:rsidRPr="00AB3B78">
        <w:rPr>
          <w:rFonts w:ascii="Times New Roman" w:eastAsia="Times New Roman" w:hAnsi="Times New Roman" w:cs="Times New Roman"/>
          <w:color w:val="auto"/>
          <w:lang w:bidi="ar-SA"/>
        </w:rPr>
        <w:t xml:space="preserve"> </w:t>
      </w:r>
      <w:r w:rsidRPr="00AB3B78">
        <w:rPr>
          <w:rFonts w:ascii="Times New Roman" w:eastAsia="Times New Roman" w:hAnsi="Times New Roman" w:cs="Times New Roman"/>
          <w:color w:val="auto"/>
          <w:lang w:bidi="ar-SA"/>
        </w:rPr>
        <w:t>Dane osobowe pozyskane z monitoringu będą przetwarzane i przechowywane aż do nadpisania</w:t>
      </w:r>
      <w:r w:rsidR="007068A1" w:rsidRPr="00AB3B78">
        <w:rPr>
          <w:rFonts w:ascii="Times New Roman" w:eastAsia="Times New Roman" w:hAnsi="Times New Roman" w:cs="Times New Roman"/>
          <w:color w:val="auto"/>
          <w:lang w:bidi="ar-SA"/>
        </w:rPr>
        <w:t xml:space="preserve"> -</w:t>
      </w:r>
      <w:r w:rsidRPr="00AB3B78">
        <w:rPr>
          <w:rFonts w:ascii="Times New Roman" w:eastAsia="Times New Roman" w:hAnsi="Times New Roman" w:cs="Times New Roman"/>
          <w:color w:val="auto"/>
          <w:lang w:bidi="ar-SA"/>
        </w:rPr>
        <w:t xml:space="preserve"> </w:t>
      </w:r>
      <w:r w:rsidRPr="00786CC2">
        <w:rPr>
          <w:rFonts w:ascii="Times New Roman" w:eastAsia="Times New Roman" w:hAnsi="Times New Roman" w:cs="Times New Roman"/>
          <w:color w:val="auto"/>
          <w:lang w:bidi="ar-SA"/>
        </w:rPr>
        <w:t>maksymalnie do 30 dni</w:t>
      </w:r>
      <w:r w:rsidRPr="00AB3B78">
        <w:rPr>
          <w:rFonts w:ascii="Times New Roman" w:eastAsia="Times New Roman" w:hAnsi="Times New Roman" w:cs="Times New Roman"/>
          <w:color w:val="auto"/>
          <w:lang w:bidi="ar-SA"/>
        </w:rPr>
        <w:t xml:space="preserve"> lub do czasu prawomocnego zakończenia postępowania prowadzonego na podstawie prawa.</w:t>
      </w:r>
      <w:r w:rsidR="00FE5EFB" w:rsidRPr="00AB3B78">
        <w:rPr>
          <w:rFonts w:ascii="Times New Roman" w:eastAsia="Times New Roman" w:hAnsi="Times New Roman" w:cs="Times New Roman"/>
          <w:color w:val="auto"/>
          <w:lang w:bidi="ar-SA"/>
        </w:rPr>
        <w:t xml:space="preserve"> W</w:t>
      </w:r>
      <w:r w:rsidR="00B201C8" w:rsidRPr="00AB3B78">
        <w:rPr>
          <w:rFonts w:ascii="Times New Roman" w:eastAsia="Times New Roman" w:hAnsi="Times New Roman" w:cs="Times New Roman"/>
          <w:color w:val="auto"/>
          <w:lang w:bidi="ar-SA"/>
        </w:rPr>
        <w:t xml:space="preserve"> </w:t>
      </w:r>
      <w:r w:rsidR="00FE5EFB" w:rsidRPr="00AB3B78">
        <w:rPr>
          <w:rFonts w:ascii="Times New Roman" w:eastAsia="Times New Roman" w:hAnsi="Times New Roman" w:cs="Times New Roman"/>
          <w:color w:val="auto"/>
          <w:lang w:bidi="ar-SA"/>
        </w:rPr>
        <w:t>przypadku zaistnienia konieczności utrwalenia materiału filmowego  na  zewnętrznym  nośniku  elektronicznym,  okres  przechowywania  na  nim  danych  wynosi  nie  dłużej  niż  jest  to  niezbędne  do  osiągnięcia  celu przetwarzania lub do czasu wyjaśnienia sprawy albo zakończenia odpowiedniego postępowania.</w:t>
      </w:r>
    </w:p>
    <w:p w:rsidR="00BA63A1" w:rsidRPr="00DF6ADB" w:rsidRDefault="007973C0" w:rsidP="00DF6ADB">
      <w:pPr>
        <w:pStyle w:val="Bezodstpw"/>
        <w:numPr>
          <w:ilvl w:val="0"/>
          <w:numId w:val="14"/>
        </w:numPr>
        <w:spacing w:after="240"/>
        <w:jc w:val="both"/>
        <w:rPr>
          <w:rFonts w:ascii="Times New Roman" w:eastAsia="Calibri" w:hAnsi="Times New Roman" w:cs="Times New Roman"/>
        </w:rPr>
      </w:pPr>
      <w:r w:rsidRPr="00DF6ADB">
        <w:rPr>
          <w:rFonts w:ascii="Times New Roman" w:eastAsia="Calibri" w:hAnsi="Times New Roman" w:cs="Times New Roman"/>
        </w:rPr>
        <w:t>Odbiorcą danych osobowych będą podmioty uprawnione do uzyskania danych osobowych na podstawie przepisów prawa; w pozostałych przypadkach odbiorcami danych  mogą być inne podmioty, które na podstawie stosownych umów zawartych ze Szkołą przetwarzają dane osobowe, dla których Administratorem jest Szkoła</w:t>
      </w:r>
      <w:r w:rsidR="00B201C8">
        <w:rPr>
          <w:rFonts w:ascii="Times New Roman" w:eastAsia="Calibri" w:hAnsi="Times New Roman" w:cs="Times New Roman"/>
        </w:rPr>
        <w:t xml:space="preserve"> </w:t>
      </w:r>
      <w:r w:rsidR="00B201C8">
        <w:rPr>
          <w:rFonts w:ascii="Times New Roman" w:hAnsi="Times New Roman" w:cs="Times New Roman"/>
        </w:rPr>
        <w:t>Podstawowa nr 1 w Łańcucie im. Kardynała Stefana Wyszyńskiego</w:t>
      </w:r>
      <w:r w:rsidRPr="00DF6ADB">
        <w:rPr>
          <w:rFonts w:ascii="Times New Roman" w:hAnsi="Times New Roman" w:cs="Times New Roman"/>
        </w:rPr>
        <w:t>.</w:t>
      </w:r>
    </w:p>
    <w:p w:rsidR="007068A1" w:rsidRPr="00DF6ADB" w:rsidRDefault="00BA63A1" w:rsidP="00DF6ADB">
      <w:pPr>
        <w:pStyle w:val="Bezodstpw"/>
        <w:numPr>
          <w:ilvl w:val="0"/>
          <w:numId w:val="14"/>
        </w:numPr>
        <w:spacing w:after="240"/>
        <w:jc w:val="both"/>
        <w:rPr>
          <w:rFonts w:ascii="Times New Roman" w:eastAsia="Times New Roman" w:hAnsi="Times New Roman" w:cs="Times New Roman"/>
          <w:color w:val="auto"/>
          <w:lang w:bidi="ar-SA"/>
        </w:rPr>
      </w:pPr>
      <w:r w:rsidRPr="00DF6ADB">
        <w:rPr>
          <w:rFonts w:ascii="Times New Roman" w:eastAsia="Times New Roman" w:hAnsi="Times New Roman" w:cs="Times New Roman"/>
          <w:color w:val="auto"/>
          <w:lang w:bidi="ar-SA"/>
        </w:rPr>
        <w:lastRenderedPageBreak/>
        <w:t>O</w:t>
      </w:r>
      <w:r w:rsidR="007215E8" w:rsidRPr="00DF6ADB">
        <w:rPr>
          <w:rFonts w:ascii="Times New Roman" w:eastAsia="Times New Roman" w:hAnsi="Times New Roman" w:cs="Times New Roman"/>
          <w:color w:val="auto"/>
          <w:lang w:bidi="ar-SA"/>
        </w:rPr>
        <w:t>soba zarejestrowana przez</w:t>
      </w:r>
      <w:r w:rsidR="007973C0" w:rsidRPr="00DF6ADB">
        <w:rPr>
          <w:rFonts w:ascii="Times New Roman" w:eastAsia="Times New Roman" w:hAnsi="Times New Roman" w:cs="Times New Roman"/>
          <w:color w:val="auto"/>
          <w:lang w:bidi="ar-SA"/>
        </w:rPr>
        <w:t xml:space="preserve"> system monitoringu ma prawo </w:t>
      </w:r>
      <w:r w:rsidR="007215E8" w:rsidRPr="00DF6ADB">
        <w:rPr>
          <w:rFonts w:ascii="Times New Roman" w:eastAsia="Times New Roman" w:hAnsi="Times New Roman" w:cs="Times New Roman"/>
          <w:color w:val="auto"/>
          <w:lang w:bidi="ar-SA"/>
        </w:rPr>
        <w:t>dostępu do nagrań</w:t>
      </w:r>
      <w:r w:rsidR="007973C0" w:rsidRPr="00DF6ADB">
        <w:rPr>
          <w:rFonts w:ascii="Times New Roman" w:eastAsia="Times New Roman" w:hAnsi="Times New Roman" w:cs="Times New Roman"/>
          <w:color w:val="auto"/>
          <w:lang w:bidi="ar-SA"/>
        </w:rPr>
        <w:t>, p</w:t>
      </w:r>
      <w:r w:rsidR="007215E8" w:rsidRPr="00DF6ADB">
        <w:rPr>
          <w:rFonts w:ascii="Times New Roman" w:eastAsia="Times New Roman" w:hAnsi="Times New Roman" w:cs="Times New Roman"/>
          <w:color w:val="auto"/>
          <w:lang w:bidi="ar-SA"/>
        </w:rPr>
        <w:t>rawo do usunięcia danych</w:t>
      </w:r>
      <w:r w:rsidR="007973C0" w:rsidRPr="00DF6ADB">
        <w:rPr>
          <w:rFonts w:ascii="Times New Roman" w:eastAsia="Times New Roman" w:hAnsi="Times New Roman" w:cs="Times New Roman"/>
          <w:color w:val="auto"/>
          <w:lang w:bidi="ar-SA"/>
        </w:rPr>
        <w:t>, p</w:t>
      </w:r>
      <w:r w:rsidR="007215E8" w:rsidRPr="00DF6ADB">
        <w:rPr>
          <w:rFonts w:ascii="Times New Roman" w:eastAsia="Times New Roman" w:hAnsi="Times New Roman" w:cs="Times New Roman"/>
          <w:color w:val="auto"/>
          <w:lang w:bidi="ar-SA"/>
        </w:rPr>
        <w:t>rawo do ograniczenia przetwarzania</w:t>
      </w:r>
      <w:r w:rsidR="007068A1" w:rsidRPr="00DF6ADB">
        <w:rPr>
          <w:rFonts w:ascii="Times New Roman" w:eastAsia="Times New Roman" w:hAnsi="Times New Roman" w:cs="Times New Roman"/>
          <w:color w:val="auto"/>
          <w:lang w:bidi="ar-SA"/>
        </w:rPr>
        <w:t>.</w:t>
      </w:r>
    </w:p>
    <w:p w:rsidR="007068A1" w:rsidRPr="00DF6ADB" w:rsidRDefault="007215E8" w:rsidP="00DF6ADB">
      <w:pPr>
        <w:pStyle w:val="Bezodstpw"/>
        <w:numPr>
          <w:ilvl w:val="0"/>
          <w:numId w:val="14"/>
        </w:numPr>
        <w:spacing w:after="240"/>
        <w:jc w:val="both"/>
        <w:rPr>
          <w:rFonts w:ascii="Times New Roman" w:eastAsia="Times New Roman" w:hAnsi="Times New Roman" w:cs="Times New Roman"/>
          <w:color w:val="auto"/>
          <w:lang w:bidi="ar-SA"/>
        </w:rPr>
      </w:pPr>
      <w:r w:rsidRPr="00DF6ADB">
        <w:rPr>
          <w:rFonts w:ascii="Times New Roman" w:eastAsia="Times New Roman" w:hAnsi="Times New Roman" w:cs="Times New Roman"/>
          <w:color w:val="auto"/>
          <w:lang w:bidi="ar-SA"/>
        </w:rPr>
        <w:t>Dane osobowe nie będą pr</w:t>
      </w:r>
      <w:r w:rsidR="007E72AA">
        <w:rPr>
          <w:rFonts w:ascii="Times New Roman" w:eastAsia="Times New Roman" w:hAnsi="Times New Roman" w:cs="Times New Roman"/>
          <w:color w:val="auto"/>
          <w:lang w:bidi="ar-SA"/>
        </w:rPr>
        <w:t>zekazywane do państwa trzeciego/</w:t>
      </w:r>
      <w:r w:rsidR="007068A1" w:rsidRPr="00DF6ADB">
        <w:rPr>
          <w:rFonts w:ascii="Times New Roman" w:eastAsia="Times New Roman" w:hAnsi="Times New Roman" w:cs="Times New Roman"/>
          <w:color w:val="auto"/>
          <w:lang w:bidi="ar-SA"/>
        </w:rPr>
        <w:t>organizacji międzynarodowej.</w:t>
      </w:r>
    </w:p>
    <w:p w:rsidR="007068A1" w:rsidRPr="00DF6ADB" w:rsidRDefault="007973C0" w:rsidP="00DF6ADB">
      <w:pPr>
        <w:pStyle w:val="Bezodstpw"/>
        <w:numPr>
          <w:ilvl w:val="0"/>
          <w:numId w:val="14"/>
        </w:numPr>
        <w:spacing w:after="240"/>
        <w:jc w:val="both"/>
        <w:rPr>
          <w:rFonts w:ascii="Times New Roman" w:hAnsi="Times New Roman" w:cs="Times New Roman"/>
        </w:rPr>
      </w:pPr>
      <w:r w:rsidRPr="00DF6ADB">
        <w:rPr>
          <w:rFonts w:ascii="Times New Roman" w:hAnsi="Times New Roman" w:cs="Times New Roman"/>
        </w:rPr>
        <w:t>Mają Państwo prawo wnieść skargę do organu nadzorczego, którym jest Prezes Urzędu Ochrony Danych Osobowych, ul. Stawki 2, 00-193 Warszawa, jeśli uznają Państwo, iż przetwarzanie przez Administratora Państwa danych osobowych narusza przepisy dotyczące ochrony danych osobowych.</w:t>
      </w:r>
      <w:bookmarkStart w:id="1" w:name="bookmark7"/>
      <w:bookmarkEnd w:id="1"/>
    </w:p>
    <w:p w:rsidR="007068A1" w:rsidRPr="00DF6ADB" w:rsidRDefault="007215E8" w:rsidP="00DF6ADB">
      <w:pPr>
        <w:pStyle w:val="Bezodstpw"/>
        <w:numPr>
          <w:ilvl w:val="0"/>
          <w:numId w:val="14"/>
        </w:numPr>
        <w:spacing w:after="240"/>
        <w:jc w:val="both"/>
        <w:rPr>
          <w:rFonts w:ascii="Times New Roman" w:eastAsia="Times New Roman" w:hAnsi="Times New Roman" w:cs="Times New Roman"/>
          <w:color w:val="auto"/>
          <w:lang w:bidi="ar-SA"/>
        </w:rPr>
      </w:pPr>
      <w:r w:rsidRPr="00DF6ADB">
        <w:rPr>
          <w:rFonts w:ascii="Times New Roman" w:eastAsia="Times New Roman" w:hAnsi="Times New Roman" w:cs="Times New Roman"/>
          <w:color w:val="auto"/>
          <w:lang w:bidi="ar-SA"/>
        </w:rPr>
        <w:t>Przetwarzanie danych osobowych w systemie monitoringu jest niezbędne do zapewnienia bezpieczeństwa uczniów i pracowników oraz ochrony mienia. Oznacza to, że rejestracja wizerunku w systemie monitoringu jest konieczna w przypadku wejścia na </w:t>
      </w:r>
      <w:r w:rsidRPr="00DF6ADB">
        <w:rPr>
          <w:rFonts w:ascii="Times New Roman" w:eastAsia="Times New Roman" w:hAnsi="Times New Roman" w:cs="Times New Roman"/>
          <w:iCs/>
          <w:color w:val="auto"/>
          <w:lang w:bidi="ar-SA"/>
        </w:rPr>
        <w:t>obiekt i teren</w:t>
      </w:r>
      <w:r w:rsidRPr="00DF6ADB">
        <w:rPr>
          <w:rFonts w:ascii="Times New Roman" w:eastAsia="Times New Roman" w:hAnsi="Times New Roman" w:cs="Times New Roman"/>
          <w:i/>
          <w:iCs/>
          <w:color w:val="auto"/>
          <w:lang w:bidi="ar-SA"/>
        </w:rPr>
        <w:t> </w:t>
      </w:r>
      <w:r w:rsidRPr="00DF6ADB">
        <w:rPr>
          <w:rFonts w:ascii="Times New Roman" w:eastAsia="Times New Roman" w:hAnsi="Times New Roman" w:cs="Times New Roman"/>
          <w:color w:val="auto"/>
          <w:lang w:bidi="ar-SA"/>
        </w:rPr>
        <w:t>Szkoły</w:t>
      </w:r>
      <w:r w:rsidR="00B201C8">
        <w:rPr>
          <w:rFonts w:ascii="Times New Roman" w:eastAsia="Times New Roman" w:hAnsi="Times New Roman" w:cs="Times New Roman"/>
          <w:color w:val="auto"/>
          <w:lang w:bidi="ar-SA"/>
        </w:rPr>
        <w:t xml:space="preserve"> </w:t>
      </w:r>
      <w:r w:rsidR="00B201C8">
        <w:rPr>
          <w:rFonts w:ascii="Times New Roman" w:hAnsi="Times New Roman" w:cs="Times New Roman"/>
        </w:rPr>
        <w:t>Podstawowej nr 1 w Łańcucie im. Kardynała Stefana Wyszyńskiego</w:t>
      </w:r>
      <w:r w:rsidR="007068A1" w:rsidRPr="00DF6ADB">
        <w:rPr>
          <w:rFonts w:ascii="Times New Roman" w:hAnsi="Times New Roman" w:cs="Times New Roman"/>
        </w:rPr>
        <w:t>.</w:t>
      </w:r>
    </w:p>
    <w:p w:rsidR="007068A1" w:rsidRPr="00DF6ADB" w:rsidRDefault="007973C0" w:rsidP="00DF6ADB">
      <w:pPr>
        <w:pStyle w:val="Bezodstpw"/>
        <w:numPr>
          <w:ilvl w:val="0"/>
          <w:numId w:val="14"/>
        </w:numPr>
        <w:spacing w:after="240"/>
        <w:jc w:val="both"/>
        <w:rPr>
          <w:rFonts w:ascii="Times New Roman" w:eastAsia="Times New Roman" w:hAnsi="Times New Roman" w:cs="Times New Roman"/>
          <w:color w:val="auto"/>
          <w:lang w:bidi="ar-SA"/>
        </w:rPr>
      </w:pPr>
      <w:r w:rsidRPr="00DF6ADB">
        <w:rPr>
          <w:rFonts w:ascii="Times New Roman" w:hAnsi="Times New Roman" w:cs="Times New Roman"/>
        </w:rPr>
        <w:t>W odniesieniu do Pani/Pana danych osobowych decyzje nie będą podejmowane w sposób zautomatyzowany, w tym nie będą podlegały profilowaniu.</w:t>
      </w:r>
    </w:p>
    <w:p w:rsidR="007973C0" w:rsidRPr="00DF6ADB" w:rsidRDefault="00FE5EFB" w:rsidP="00DF6ADB">
      <w:pPr>
        <w:pStyle w:val="Bezodstpw"/>
        <w:numPr>
          <w:ilvl w:val="0"/>
          <w:numId w:val="14"/>
        </w:numPr>
        <w:spacing w:after="240"/>
        <w:jc w:val="both"/>
        <w:rPr>
          <w:rFonts w:ascii="Times New Roman" w:hAnsi="Times New Roman" w:cs="Times New Roman"/>
        </w:rPr>
      </w:pPr>
      <w:bookmarkStart w:id="2" w:name="bookmark0"/>
      <w:bookmarkEnd w:id="2"/>
      <w:r w:rsidRPr="00DF6ADB">
        <w:rPr>
          <w:rFonts w:ascii="Times New Roman" w:hAnsi="Times New Roman" w:cs="Times New Roman"/>
        </w:rPr>
        <w:t>W razie pytań technicznych dotyczących monitoringu prosimy o kontakt poprzez Sekretariat Szkoły</w:t>
      </w:r>
      <w:r w:rsidR="007973C0" w:rsidRPr="00DF6ADB">
        <w:rPr>
          <w:rFonts w:ascii="Times New Roman" w:hAnsi="Times New Roman" w:cs="Times New Roman"/>
        </w:rPr>
        <w:t xml:space="preserve"> lub tel. </w:t>
      </w:r>
      <w:r w:rsidR="00B201C8">
        <w:rPr>
          <w:rFonts w:ascii="Times New Roman" w:hAnsi="Times New Roman" w:cs="Times New Roman"/>
        </w:rPr>
        <w:t>17 225 31 40</w:t>
      </w:r>
      <w:r w:rsidR="007068A1" w:rsidRPr="00DF6ADB">
        <w:rPr>
          <w:rFonts w:ascii="Times New Roman" w:hAnsi="Times New Roman" w:cs="Times New Roman"/>
        </w:rPr>
        <w:t>.</w:t>
      </w:r>
    </w:p>
    <w:p w:rsidR="00FE5EFB" w:rsidRPr="00930541" w:rsidRDefault="00FE5EFB" w:rsidP="006B11C7">
      <w:pPr>
        <w:pStyle w:val="Bezodstpw"/>
        <w:spacing w:after="240"/>
        <w:ind w:left="720"/>
        <w:jc w:val="both"/>
        <w:rPr>
          <w:rFonts w:ascii="Times New Roman" w:hAnsi="Times New Roman" w:cs="Times New Roman"/>
          <w:color w:val="FF0000"/>
        </w:rPr>
      </w:pPr>
    </w:p>
    <w:sectPr w:rsidR="00FE5EFB" w:rsidRPr="00930541" w:rsidSect="00534190">
      <w:pgSz w:w="11900" w:h="16840"/>
      <w:pgMar w:top="1417" w:right="1417" w:bottom="1417" w:left="1417"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FBD" w:rsidRDefault="007B3FBD">
      <w:r>
        <w:separator/>
      </w:r>
    </w:p>
  </w:endnote>
  <w:endnote w:type="continuationSeparator" w:id="1">
    <w:p w:rsidR="007B3FBD" w:rsidRDefault="007B3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FBD" w:rsidRDefault="007B3FBD"/>
  </w:footnote>
  <w:footnote w:type="continuationSeparator" w:id="1">
    <w:p w:rsidR="007B3FBD" w:rsidRDefault="007B3F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BD6"/>
    <w:multiLevelType w:val="hybridMultilevel"/>
    <w:tmpl w:val="89506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491B4B"/>
    <w:multiLevelType w:val="hybridMultilevel"/>
    <w:tmpl w:val="93046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7F2E32"/>
    <w:multiLevelType w:val="multilevel"/>
    <w:tmpl w:val="F72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32336"/>
    <w:multiLevelType w:val="multilevel"/>
    <w:tmpl w:val="1A02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00CC2"/>
    <w:multiLevelType w:val="hybridMultilevel"/>
    <w:tmpl w:val="50EE2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67572A"/>
    <w:multiLevelType w:val="multilevel"/>
    <w:tmpl w:val="792AA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173021"/>
    <w:multiLevelType w:val="hybridMultilevel"/>
    <w:tmpl w:val="4380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C69F9"/>
    <w:multiLevelType w:val="hybridMultilevel"/>
    <w:tmpl w:val="74CE72AA"/>
    <w:lvl w:ilvl="0" w:tplc="099A9C32">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D7760D"/>
    <w:multiLevelType w:val="multilevel"/>
    <w:tmpl w:val="36909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E954A5"/>
    <w:multiLevelType w:val="multilevel"/>
    <w:tmpl w:val="F55ED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946610"/>
    <w:multiLevelType w:val="hybridMultilevel"/>
    <w:tmpl w:val="A394F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5E0047"/>
    <w:multiLevelType w:val="multilevel"/>
    <w:tmpl w:val="B6462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7F3885"/>
    <w:multiLevelType w:val="hybridMultilevel"/>
    <w:tmpl w:val="FCBA2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C51C0E"/>
    <w:multiLevelType w:val="multilevel"/>
    <w:tmpl w:val="E154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3"/>
  </w:num>
  <w:num w:numId="4">
    <w:abstractNumId w:val="2"/>
  </w:num>
  <w:num w:numId="5">
    <w:abstractNumId w:val="11"/>
  </w:num>
  <w:num w:numId="6">
    <w:abstractNumId w:val="5"/>
  </w:num>
  <w:num w:numId="7">
    <w:abstractNumId w:val="3"/>
  </w:num>
  <w:num w:numId="8">
    <w:abstractNumId w:val="8"/>
  </w:num>
  <w:num w:numId="9">
    <w:abstractNumId w:val="6"/>
  </w:num>
  <w:num w:numId="10">
    <w:abstractNumId w:val="4"/>
  </w:num>
  <w:num w:numId="11">
    <w:abstractNumId w:val="7"/>
  </w:num>
  <w:num w:numId="12">
    <w:abstractNumId w:val="0"/>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A6943"/>
    <w:rsid w:val="000616E6"/>
    <w:rsid w:val="000B0F83"/>
    <w:rsid w:val="000B77E1"/>
    <w:rsid w:val="001354EE"/>
    <w:rsid w:val="00163B3E"/>
    <w:rsid w:val="001B6B02"/>
    <w:rsid w:val="00272780"/>
    <w:rsid w:val="002B1E20"/>
    <w:rsid w:val="00325A2B"/>
    <w:rsid w:val="003F2A79"/>
    <w:rsid w:val="00491214"/>
    <w:rsid w:val="00504C3A"/>
    <w:rsid w:val="00534190"/>
    <w:rsid w:val="00545905"/>
    <w:rsid w:val="006344AB"/>
    <w:rsid w:val="006B11C7"/>
    <w:rsid w:val="007068A1"/>
    <w:rsid w:val="007215E8"/>
    <w:rsid w:val="00786CC2"/>
    <w:rsid w:val="007973C0"/>
    <w:rsid w:val="007B3FBD"/>
    <w:rsid w:val="007E72AA"/>
    <w:rsid w:val="008722E3"/>
    <w:rsid w:val="008925F3"/>
    <w:rsid w:val="008D439E"/>
    <w:rsid w:val="008E7309"/>
    <w:rsid w:val="00930541"/>
    <w:rsid w:val="00A15908"/>
    <w:rsid w:val="00AB3B78"/>
    <w:rsid w:val="00B201C8"/>
    <w:rsid w:val="00B819AD"/>
    <w:rsid w:val="00BA63A1"/>
    <w:rsid w:val="00BC2E3F"/>
    <w:rsid w:val="00C8474D"/>
    <w:rsid w:val="00CA6943"/>
    <w:rsid w:val="00CE1022"/>
    <w:rsid w:val="00CF6A12"/>
    <w:rsid w:val="00D355B4"/>
    <w:rsid w:val="00DF6ADB"/>
    <w:rsid w:val="00E7078F"/>
    <w:rsid w:val="00EF2313"/>
    <w:rsid w:val="00F724E9"/>
    <w:rsid w:val="00FE5E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04C3A"/>
    <w:rPr>
      <w:color w:val="000000"/>
    </w:rPr>
  </w:style>
  <w:style w:type="paragraph" w:styleId="Nagwek1">
    <w:name w:val="heading 1"/>
    <w:basedOn w:val="Normalny"/>
    <w:next w:val="Normalny"/>
    <w:link w:val="Nagwek1Znak"/>
    <w:uiPriority w:val="9"/>
    <w:qFormat/>
    <w:rsid w:val="00DF6A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504C3A"/>
    <w:rPr>
      <w:rFonts w:ascii="Arial" w:eastAsia="Arial" w:hAnsi="Arial" w:cs="Arial"/>
      <w:b w:val="0"/>
      <w:bCs w:val="0"/>
      <w:i w:val="0"/>
      <w:iCs w:val="0"/>
      <w:smallCaps w:val="0"/>
      <w:strike w:val="0"/>
      <w:color w:val="D5708F"/>
      <w:sz w:val="15"/>
      <w:szCs w:val="15"/>
      <w:u w:val="none"/>
      <w:shd w:val="clear" w:color="auto" w:fill="auto"/>
    </w:rPr>
  </w:style>
  <w:style w:type="character" w:customStyle="1" w:styleId="Teksttreci">
    <w:name w:val="Tekst treści_"/>
    <w:basedOn w:val="Domylnaczcionkaakapitu"/>
    <w:link w:val="Teksttreci0"/>
    <w:rsid w:val="00504C3A"/>
    <w:rPr>
      <w:rFonts w:ascii="Calibri" w:eastAsia="Calibri" w:hAnsi="Calibri" w:cs="Calibri"/>
      <w:b w:val="0"/>
      <w:bCs w:val="0"/>
      <w:i w:val="0"/>
      <w:iCs w:val="0"/>
      <w:smallCaps w:val="0"/>
      <w:strike w:val="0"/>
      <w:sz w:val="22"/>
      <w:szCs w:val="22"/>
      <w:u w:val="none"/>
      <w:shd w:val="clear" w:color="auto" w:fill="auto"/>
    </w:rPr>
  </w:style>
  <w:style w:type="paragraph" w:customStyle="1" w:styleId="Teksttreci20">
    <w:name w:val="Tekst treści (2)"/>
    <w:basedOn w:val="Normalny"/>
    <w:link w:val="Teksttreci2"/>
    <w:rsid w:val="00504C3A"/>
    <w:pPr>
      <w:spacing w:line="228" w:lineRule="auto"/>
    </w:pPr>
    <w:rPr>
      <w:rFonts w:ascii="Arial" w:eastAsia="Arial" w:hAnsi="Arial" w:cs="Arial"/>
      <w:color w:val="D5708F"/>
      <w:sz w:val="15"/>
      <w:szCs w:val="15"/>
    </w:rPr>
  </w:style>
  <w:style w:type="paragraph" w:customStyle="1" w:styleId="Teksttreci0">
    <w:name w:val="Tekst treści"/>
    <w:basedOn w:val="Normalny"/>
    <w:link w:val="Teksttreci"/>
    <w:rsid w:val="00504C3A"/>
    <w:pPr>
      <w:spacing w:after="160" w:line="254" w:lineRule="auto"/>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534190"/>
    <w:rPr>
      <w:rFonts w:ascii="Tahoma" w:hAnsi="Tahoma" w:cs="Tahoma"/>
      <w:sz w:val="16"/>
      <w:szCs w:val="16"/>
    </w:rPr>
  </w:style>
  <w:style w:type="character" w:customStyle="1" w:styleId="TekstdymkaZnak">
    <w:name w:val="Tekst dymka Znak"/>
    <w:basedOn w:val="Domylnaczcionkaakapitu"/>
    <w:link w:val="Tekstdymka"/>
    <w:uiPriority w:val="99"/>
    <w:semiHidden/>
    <w:rsid w:val="00534190"/>
    <w:rPr>
      <w:rFonts w:ascii="Tahoma" w:hAnsi="Tahoma" w:cs="Tahoma"/>
      <w:color w:val="000000"/>
      <w:sz w:val="16"/>
      <w:szCs w:val="16"/>
    </w:rPr>
  </w:style>
  <w:style w:type="paragraph" w:styleId="Bezodstpw">
    <w:name w:val="No Spacing"/>
    <w:uiPriority w:val="1"/>
    <w:qFormat/>
    <w:rsid w:val="00534190"/>
    <w:rPr>
      <w:color w:val="000000"/>
    </w:rPr>
  </w:style>
  <w:style w:type="paragraph" w:styleId="NormalnyWeb">
    <w:name w:val="Normal (Web)"/>
    <w:basedOn w:val="Normalny"/>
    <w:uiPriority w:val="99"/>
    <w:semiHidden/>
    <w:unhideWhenUsed/>
    <w:rsid w:val="007215E8"/>
    <w:pPr>
      <w:widowControl/>
      <w:spacing w:before="100" w:beforeAutospacing="1" w:after="100" w:afterAutospacing="1"/>
    </w:pPr>
    <w:rPr>
      <w:rFonts w:ascii="Times New Roman" w:eastAsia="Times New Roman" w:hAnsi="Times New Roman" w:cs="Times New Roman"/>
      <w:color w:val="auto"/>
      <w:lang w:bidi="ar-SA"/>
    </w:rPr>
  </w:style>
  <w:style w:type="character" w:styleId="Uwydatnienie">
    <w:name w:val="Emphasis"/>
    <w:basedOn w:val="Domylnaczcionkaakapitu"/>
    <w:uiPriority w:val="20"/>
    <w:qFormat/>
    <w:rsid w:val="007215E8"/>
    <w:rPr>
      <w:i/>
      <w:iCs/>
    </w:rPr>
  </w:style>
  <w:style w:type="paragraph" w:styleId="Akapitzlist">
    <w:name w:val="List Paragraph"/>
    <w:basedOn w:val="Normalny"/>
    <w:uiPriority w:val="34"/>
    <w:qFormat/>
    <w:rsid w:val="007973C0"/>
    <w:pPr>
      <w:ind w:left="720"/>
      <w:contextualSpacing/>
    </w:pPr>
  </w:style>
  <w:style w:type="character" w:customStyle="1" w:styleId="Nagwek1Znak">
    <w:name w:val="Nagłówek 1 Znak"/>
    <w:basedOn w:val="Domylnaczcionkaakapitu"/>
    <w:link w:val="Nagwek1"/>
    <w:uiPriority w:val="9"/>
    <w:rsid w:val="00DF6ADB"/>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732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4B1F-DB04-42EF-9B83-46642608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549</Words>
  <Characters>3296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14</cp:revision>
  <dcterms:created xsi:type="dcterms:W3CDTF">2020-04-29T11:46:00Z</dcterms:created>
  <dcterms:modified xsi:type="dcterms:W3CDTF">2020-05-14T10:08:00Z</dcterms:modified>
</cp:coreProperties>
</file>